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A7" w:rsidRDefault="00BA07CF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Name ___________________________________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Date ____________________________</w:t>
      </w:r>
    </w:p>
    <w:p w:rsidR="00C44705" w:rsidRDefault="00BA07CF" w:rsidP="00BA07CF">
      <w:pPr>
        <w:jc w:val="center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Lesson #</w:t>
      </w:r>
      <w:r w:rsidR="001B3615">
        <w:rPr>
          <w:rFonts w:ascii="Eras Medium ITC" w:hAnsi="Eras Medium ITC"/>
          <w:sz w:val="32"/>
          <w:szCs w:val="32"/>
        </w:rPr>
        <w:t>79</w:t>
      </w:r>
      <w:r>
        <w:rPr>
          <w:rFonts w:ascii="Eras Medium ITC" w:hAnsi="Eras Medium ITC"/>
          <w:sz w:val="32"/>
          <w:szCs w:val="32"/>
        </w:rPr>
        <w:t xml:space="preserve"> –</w:t>
      </w:r>
      <w:r w:rsidR="00811EF0">
        <w:rPr>
          <w:rFonts w:ascii="Eras Medium ITC" w:hAnsi="Eras Medium ITC"/>
          <w:sz w:val="32"/>
          <w:szCs w:val="32"/>
        </w:rPr>
        <w:t>Experimental</w:t>
      </w:r>
      <w:r w:rsidR="005B77DC">
        <w:rPr>
          <w:rFonts w:ascii="Eras Medium ITC" w:hAnsi="Eras Medium ITC"/>
          <w:sz w:val="32"/>
          <w:szCs w:val="32"/>
        </w:rPr>
        <w:t xml:space="preserve"> Probability</w:t>
      </w:r>
    </w:p>
    <w:p w:rsidR="00D52217" w:rsidRDefault="00D52217" w:rsidP="009D709E">
      <w:pPr>
        <w:rPr>
          <w:rFonts w:ascii="Eras Medium ITC" w:hAnsi="Eras Medium ITC"/>
          <w:sz w:val="24"/>
          <w:szCs w:val="24"/>
        </w:rPr>
      </w:pPr>
    </w:p>
    <w:p w:rsidR="009D709E" w:rsidRPr="009D709E" w:rsidRDefault="009D709E" w:rsidP="009D709E">
      <w:pPr>
        <w:rPr>
          <w:rFonts w:ascii="Eras Medium ITC" w:hAnsi="Eras Medium ITC"/>
          <w:sz w:val="24"/>
          <w:szCs w:val="24"/>
        </w:rPr>
      </w:pPr>
      <w:r w:rsidRPr="009D709E">
        <w:rPr>
          <w:rFonts w:ascii="Eras Medium ITC" w:hAnsi="Eras Medium ITC"/>
          <w:sz w:val="24"/>
          <w:szCs w:val="24"/>
        </w:rPr>
        <w:t>Probability that is based on repeated trials of an experiment is called ____________________________.</w:t>
      </w:r>
    </w:p>
    <w:p w:rsidR="005B77DC" w:rsidRPr="009D709E" w:rsidRDefault="009D709E" w:rsidP="009D709E">
      <w:pPr>
        <w:pStyle w:val="actExampleText"/>
        <w:spacing w:line="240" w:lineRule="auto"/>
        <w:ind w:left="0" w:right="1138"/>
        <w:jc w:val="center"/>
        <w:rPr>
          <w:rFonts w:ascii="Eras Medium ITC" w:hAnsi="Eras Medium ITC"/>
        </w:rPr>
      </w:pPr>
      <w:r w:rsidRPr="009D709E">
        <w:rPr>
          <w:rFonts w:ascii="Eras Medium ITC" w:hAnsi="Eras Medium ITC"/>
          <w:position w:val="-30"/>
        </w:rPr>
        <w:object w:dxaOrig="4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42.75pt" o:ole="">
            <v:imagedata r:id="rId8" o:title=""/>
          </v:shape>
          <o:OLEObject Type="Embed" ProgID="Equation.DSMT4" ShapeID="_x0000_i1025" DrawAspect="Content" ObjectID="_1581749513" r:id="rId9"/>
        </w:object>
      </w:r>
    </w:p>
    <w:p w:rsidR="00D52217" w:rsidRDefault="00D52217" w:rsidP="00005A89">
      <w:pPr>
        <w:rPr>
          <w:rFonts w:ascii="Eras Medium ITC" w:hAnsi="Eras Medium ITC"/>
          <w:sz w:val="24"/>
          <w:szCs w:val="24"/>
        </w:rPr>
      </w:pPr>
    </w:p>
    <w:p w:rsidR="009D709E" w:rsidRPr="009D709E" w:rsidRDefault="009D709E" w:rsidP="00005A89">
      <w:pPr>
        <w:rPr>
          <w:rFonts w:ascii="Eras Medium ITC" w:hAnsi="Eras Medium ITC"/>
          <w:sz w:val="24"/>
          <w:szCs w:val="24"/>
        </w:rPr>
      </w:pPr>
    </w:p>
    <w:p w:rsidR="009D709E" w:rsidRDefault="00D52217" w:rsidP="009D709E">
      <w:pPr>
        <w:rPr>
          <w:rFonts w:ascii="Eras Medium ITC" w:hAnsi="Eras Medium ITC"/>
          <w:sz w:val="24"/>
          <w:szCs w:val="24"/>
        </w:rPr>
      </w:pPr>
      <w:r w:rsidRPr="009D709E">
        <w:rPr>
          <w:rFonts w:ascii="Eras Medium ITC" w:hAnsi="Eras Medium IT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0FEC71" wp14:editId="39EE8B56">
            <wp:simplePos x="0" y="0"/>
            <wp:positionH relativeFrom="column">
              <wp:posOffset>4895850</wp:posOffset>
            </wp:positionH>
            <wp:positionV relativeFrom="paragraph">
              <wp:posOffset>57785</wp:posOffset>
            </wp:positionV>
            <wp:extent cx="2276475" cy="170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09E" w:rsidRPr="009D709E">
        <w:rPr>
          <w:rFonts w:ascii="Eras Medium ITC" w:hAnsi="Eras Medium ITC"/>
          <w:sz w:val="24"/>
          <w:szCs w:val="24"/>
        </w:rPr>
        <w:t xml:space="preserve">The bar graph shows the results of rolling a number cube 50 times. </w:t>
      </w:r>
    </w:p>
    <w:p w:rsidR="009D709E" w:rsidRPr="009D709E" w:rsidRDefault="009D709E" w:rsidP="009D709E">
      <w:pPr>
        <w:pStyle w:val="ListParagraph"/>
        <w:numPr>
          <w:ilvl w:val="0"/>
          <w:numId w:val="16"/>
        </w:numPr>
        <w:rPr>
          <w:rFonts w:ascii="Eras Medium ITC" w:hAnsi="Eras Medium ITC"/>
          <w:sz w:val="24"/>
          <w:szCs w:val="24"/>
        </w:rPr>
      </w:pPr>
      <w:r w:rsidRPr="009D709E">
        <w:rPr>
          <w:rFonts w:ascii="Eras Medium ITC" w:hAnsi="Eras Medium ITC"/>
          <w:sz w:val="24"/>
          <w:szCs w:val="24"/>
        </w:rPr>
        <w:t>What is the experimental probability of rolling an odd number?</w:t>
      </w:r>
    </w:p>
    <w:p w:rsidR="009D709E" w:rsidRDefault="009D709E" w:rsidP="00005A89">
      <w:pPr>
        <w:rPr>
          <w:rFonts w:ascii="Eras Medium ITC" w:hAnsi="Eras Medium ITC"/>
          <w:sz w:val="24"/>
          <w:szCs w:val="24"/>
        </w:rPr>
      </w:pPr>
    </w:p>
    <w:p w:rsidR="00D52217" w:rsidRDefault="00D52217" w:rsidP="00005A89">
      <w:pPr>
        <w:rPr>
          <w:rFonts w:ascii="Eras Medium ITC" w:hAnsi="Eras Medium ITC"/>
          <w:sz w:val="24"/>
          <w:szCs w:val="24"/>
        </w:rPr>
      </w:pPr>
    </w:p>
    <w:p w:rsidR="00D52217" w:rsidRDefault="00D52217" w:rsidP="00005A89">
      <w:pPr>
        <w:rPr>
          <w:rFonts w:ascii="Eras Medium ITC" w:hAnsi="Eras Medium ITC"/>
          <w:sz w:val="24"/>
          <w:szCs w:val="24"/>
        </w:rPr>
      </w:pPr>
    </w:p>
    <w:p w:rsidR="009D709E" w:rsidRPr="009D709E" w:rsidRDefault="009D709E" w:rsidP="009D709E">
      <w:pPr>
        <w:pStyle w:val="ListParagraph"/>
        <w:numPr>
          <w:ilvl w:val="0"/>
          <w:numId w:val="1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What is the experimental probability of rolling an even number?</w:t>
      </w:r>
    </w:p>
    <w:p w:rsidR="009D709E" w:rsidRDefault="009D709E" w:rsidP="00005A89">
      <w:pPr>
        <w:rPr>
          <w:rFonts w:ascii="Eras Medium ITC" w:hAnsi="Eras Medium ITC"/>
          <w:sz w:val="24"/>
          <w:szCs w:val="24"/>
        </w:rPr>
      </w:pPr>
    </w:p>
    <w:p w:rsidR="00D52217" w:rsidRDefault="00D52217" w:rsidP="00005A89">
      <w:pPr>
        <w:rPr>
          <w:rFonts w:ascii="Eras Medium ITC" w:hAnsi="Eras Medium ITC"/>
          <w:sz w:val="24"/>
          <w:szCs w:val="24"/>
        </w:rPr>
      </w:pPr>
    </w:p>
    <w:p w:rsidR="00D52217" w:rsidRDefault="00D52217" w:rsidP="00005A89">
      <w:pPr>
        <w:rPr>
          <w:rFonts w:ascii="Eras Medium ITC" w:hAnsi="Eras Medium ITC"/>
          <w:sz w:val="24"/>
          <w:szCs w:val="24"/>
        </w:rPr>
      </w:pPr>
    </w:p>
    <w:p w:rsidR="009D709E" w:rsidRDefault="009D709E" w:rsidP="009D709E">
      <w:pPr>
        <w:pStyle w:val="ListParagraph"/>
        <w:numPr>
          <w:ilvl w:val="0"/>
          <w:numId w:val="1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What is the experimental probability of rolling a number greater than 4?</w:t>
      </w:r>
    </w:p>
    <w:p w:rsidR="009D709E" w:rsidRDefault="009D709E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9D709E" w:rsidRDefault="009D709E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D52217" w:rsidRDefault="00D52217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D52217" w:rsidRDefault="00D52217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9D709E" w:rsidRPr="009D709E" w:rsidRDefault="009D709E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9D709E" w:rsidRDefault="009D709E" w:rsidP="009D709E">
      <w:pPr>
        <w:pStyle w:val="ListParagraph"/>
        <w:numPr>
          <w:ilvl w:val="0"/>
          <w:numId w:val="1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What is the experimental probability of rolling a prime number?</w:t>
      </w:r>
    </w:p>
    <w:p w:rsidR="009D709E" w:rsidRDefault="009D709E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9D709E" w:rsidRDefault="009D709E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D52217" w:rsidRDefault="00D52217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D52217" w:rsidRDefault="00D52217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9D709E" w:rsidRDefault="009D709E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9D709E" w:rsidRDefault="009D709E" w:rsidP="009D709E">
      <w:pPr>
        <w:pStyle w:val="ListParagraph"/>
        <w:numPr>
          <w:ilvl w:val="0"/>
          <w:numId w:val="16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What is the experimental probability of rolling a composite number?</w:t>
      </w:r>
    </w:p>
    <w:p w:rsidR="009D709E" w:rsidRDefault="009D709E" w:rsidP="009D709E">
      <w:pPr>
        <w:pStyle w:val="ListParagraph"/>
        <w:rPr>
          <w:rFonts w:ascii="Eras Medium ITC" w:hAnsi="Eras Medium ITC"/>
          <w:sz w:val="24"/>
          <w:szCs w:val="24"/>
        </w:rPr>
      </w:pPr>
    </w:p>
    <w:p w:rsidR="009D709E" w:rsidRPr="009D709E" w:rsidRDefault="009D709E" w:rsidP="009D709E">
      <w:pPr>
        <w:pStyle w:val="actExampleText"/>
        <w:spacing w:line="240" w:lineRule="auto"/>
        <w:ind w:left="0" w:right="1138"/>
        <w:jc w:val="center"/>
        <w:rPr>
          <w:rFonts w:ascii="Eras Medium ITC" w:hAnsi="Eras Medium ITC"/>
        </w:rPr>
      </w:pPr>
    </w:p>
    <w:p w:rsidR="009D709E" w:rsidRDefault="009D709E" w:rsidP="00005A89">
      <w:pPr>
        <w:rPr>
          <w:rFonts w:ascii="Eras Medium ITC" w:hAnsi="Eras Medium ITC"/>
          <w:sz w:val="24"/>
          <w:szCs w:val="24"/>
        </w:rPr>
      </w:pPr>
    </w:p>
    <w:p w:rsidR="00447180" w:rsidRDefault="00447180" w:rsidP="00447180">
      <w:pPr>
        <w:rPr>
          <w:rFonts w:ascii="Eras Medium ITC" w:hAnsi="Eras Medium ITC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413D6B" wp14:editId="6DDE2482">
            <wp:simplePos x="0" y="0"/>
            <wp:positionH relativeFrom="column">
              <wp:posOffset>4829175</wp:posOffset>
            </wp:positionH>
            <wp:positionV relativeFrom="paragraph">
              <wp:posOffset>193675</wp:posOffset>
            </wp:positionV>
            <wp:extent cx="2343150" cy="1762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80">
        <w:rPr>
          <w:rFonts w:ascii="Eras Medium ITC" w:hAnsi="Eras Medium ITC"/>
          <w:sz w:val="24"/>
        </w:rPr>
        <w:t>The bar gr</w:t>
      </w:r>
      <w:bookmarkStart w:id="0" w:name="_GoBack"/>
      <w:bookmarkEnd w:id="0"/>
      <w:r w:rsidRPr="00447180">
        <w:rPr>
          <w:rFonts w:ascii="Eras Medium ITC" w:hAnsi="Eras Medium ITC"/>
          <w:sz w:val="24"/>
        </w:rPr>
        <w:t xml:space="preserve">aph shows the results of rolling a number cube 300 times. </w:t>
      </w:r>
    </w:p>
    <w:p w:rsidR="00447180" w:rsidRPr="00447180" w:rsidRDefault="00447180" w:rsidP="00447180">
      <w:pPr>
        <w:pStyle w:val="ListParagraph"/>
        <w:numPr>
          <w:ilvl w:val="0"/>
          <w:numId w:val="16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</w:t>
      </w:r>
      <w:r w:rsidRPr="00447180">
        <w:rPr>
          <w:rFonts w:ascii="Eras Medium ITC" w:hAnsi="Eras Medium ITC"/>
          <w:sz w:val="24"/>
        </w:rPr>
        <w:t xml:space="preserve">What is the experimental probability of rolling an odd number? </w:t>
      </w:r>
    </w:p>
    <w:p w:rsidR="00447180" w:rsidRDefault="00447180" w:rsidP="00447180">
      <w:pPr>
        <w:pStyle w:val="ListParagraph"/>
        <w:rPr>
          <w:rFonts w:ascii="Eras Medium ITC" w:hAnsi="Eras Medium ITC"/>
          <w:sz w:val="36"/>
          <w:szCs w:val="32"/>
        </w:rPr>
      </w:pPr>
    </w:p>
    <w:p w:rsidR="00447180" w:rsidRDefault="00447180" w:rsidP="00447180">
      <w:pPr>
        <w:pStyle w:val="ListParagraph"/>
        <w:rPr>
          <w:rFonts w:ascii="Eras Medium ITC" w:hAnsi="Eras Medium ITC"/>
          <w:sz w:val="36"/>
          <w:szCs w:val="32"/>
        </w:rPr>
      </w:pPr>
    </w:p>
    <w:p w:rsidR="00447180" w:rsidRDefault="00447180" w:rsidP="00447180">
      <w:pPr>
        <w:pStyle w:val="ListParagraph"/>
        <w:rPr>
          <w:rFonts w:ascii="Eras Medium ITC" w:hAnsi="Eras Medium ITC"/>
          <w:sz w:val="36"/>
          <w:szCs w:val="32"/>
        </w:rPr>
      </w:pPr>
    </w:p>
    <w:p w:rsidR="00447180" w:rsidRPr="00447180" w:rsidRDefault="00447180" w:rsidP="00447180">
      <w:pPr>
        <w:pStyle w:val="ListParagraph"/>
        <w:numPr>
          <w:ilvl w:val="0"/>
          <w:numId w:val="16"/>
        </w:numPr>
        <w:rPr>
          <w:rFonts w:ascii="Eras Medium ITC" w:hAnsi="Eras Medium ITC"/>
          <w:sz w:val="36"/>
          <w:szCs w:val="32"/>
        </w:rPr>
      </w:pPr>
      <w:r>
        <w:rPr>
          <w:rFonts w:ascii="Eras Medium ITC" w:hAnsi="Eras Medium ITC"/>
          <w:sz w:val="36"/>
          <w:szCs w:val="32"/>
        </w:rPr>
        <w:t xml:space="preserve"> </w:t>
      </w:r>
      <w:r w:rsidRPr="00447180">
        <w:rPr>
          <w:rFonts w:ascii="Eras Medium ITC" w:hAnsi="Eras Medium ITC"/>
          <w:sz w:val="24"/>
        </w:rPr>
        <w:t xml:space="preserve">What is the </w:t>
      </w:r>
      <w:r>
        <w:rPr>
          <w:rFonts w:ascii="Eras Medium ITC" w:hAnsi="Eras Medium ITC"/>
          <w:sz w:val="24"/>
        </w:rPr>
        <w:t>theoretical</w:t>
      </w:r>
      <w:r w:rsidRPr="00447180">
        <w:rPr>
          <w:rFonts w:ascii="Eras Medium ITC" w:hAnsi="Eras Medium ITC"/>
          <w:sz w:val="24"/>
        </w:rPr>
        <w:t xml:space="preserve"> probability of rolling an odd number?</w:t>
      </w:r>
    </w:p>
    <w:p w:rsidR="00447180" w:rsidRDefault="00447180" w:rsidP="00447180">
      <w:pPr>
        <w:pStyle w:val="ListParagraph"/>
        <w:rPr>
          <w:rFonts w:ascii="Eras Medium ITC" w:hAnsi="Eras Medium ITC"/>
          <w:sz w:val="36"/>
          <w:szCs w:val="32"/>
        </w:rPr>
      </w:pPr>
    </w:p>
    <w:p w:rsidR="00447180" w:rsidRDefault="00447180" w:rsidP="00447180">
      <w:pPr>
        <w:pStyle w:val="ListParagraph"/>
        <w:rPr>
          <w:rFonts w:ascii="Eras Medium ITC" w:hAnsi="Eras Medium ITC"/>
          <w:sz w:val="36"/>
          <w:szCs w:val="32"/>
        </w:rPr>
      </w:pPr>
    </w:p>
    <w:p w:rsidR="00447180" w:rsidRPr="00447180" w:rsidRDefault="00447180" w:rsidP="00447180">
      <w:pPr>
        <w:pStyle w:val="ListParagraph"/>
        <w:rPr>
          <w:rFonts w:ascii="Eras Medium ITC" w:hAnsi="Eras Medium ITC"/>
          <w:sz w:val="36"/>
          <w:szCs w:val="32"/>
        </w:rPr>
      </w:pPr>
    </w:p>
    <w:p w:rsidR="00447180" w:rsidRPr="00447180" w:rsidRDefault="00447180" w:rsidP="00447180">
      <w:pPr>
        <w:pStyle w:val="ListParagraph"/>
        <w:numPr>
          <w:ilvl w:val="0"/>
          <w:numId w:val="16"/>
        </w:numPr>
        <w:rPr>
          <w:rFonts w:ascii="Eras Medium ITC" w:hAnsi="Eras Medium ITC"/>
          <w:sz w:val="36"/>
          <w:szCs w:val="32"/>
        </w:rPr>
      </w:pPr>
      <w:r w:rsidRPr="00447180">
        <w:rPr>
          <w:rFonts w:ascii="Eras Medium ITC" w:hAnsi="Eras Medium ITC"/>
          <w:sz w:val="24"/>
        </w:rPr>
        <w:t xml:space="preserve"> How does the experimental probability compare with the theoretical probability of rolling an odd number? </w:t>
      </w:r>
    </w:p>
    <w:p w:rsidR="00447180" w:rsidRDefault="00447180" w:rsidP="00447180">
      <w:pPr>
        <w:pStyle w:val="ListParagraph"/>
        <w:rPr>
          <w:rFonts w:ascii="Eras Medium ITC" w:hAnsi="Eras Medium ITC"/>
          <w:sz w:val="24"/>
        </w:rPr>
      </w:pPr>
    </w:p>
    <w:p w:rsidR="00447180" w:rsidRDefault="00447180" w:rsidP="00447180">
      <w:pPr>
        <w:pStyle w:val="ListParagraph"/>
        <w:rPr>
          <w:rFonts w:ascii="Eras Medium ITC" w:hAnsi="Eras Medium ITC"/>
          <w:sz w:val="24"/>
        </w:rPr>
      </w:pPr>
    </w:p>
    <w:p w:rsidR="00447180" w:rsidRDefault="00447180" w:rsidP="00447180">
      <w:pPr>
        <w:pStyle w:val="ListParagraph"/>
        <w:rPr>
          <w:rFonts w:ascii="Eras Medium ITC" w:hAnsi="Eras Medium ITC"/>
          <w:sz w:val="24"/>
        </w:rPr>
      </w:pPr>
    </w:p>
    <w:p w:rsidR="00447180" w:rsidRDefault="00447180" w:rsidP="00447180">
      <w:pPr>
        <w:pStyle w:val="ListParagraph"/>
        <w:rPr>
          <w:rFonts w:ascii="Eras Medium ITC" w:hAnsi="Eras Medium ITC"/>
          <w:sz w:val="24"/>
        </w:rPr>
      </w:pPr>
    </w:p>
    <w:p w:rsidR="00447180" w:rsidRPr="00447180" w:rsidRDefault="00447180" w:rsidP="00447180">
      <w:pPr>
        <w:pStyle w:val="ListParagraph"/>
        <w:numPr>
          <w:ilvl w:val="0"/>
          <w:numId w:val="16"/>
        </w:num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 What must be done to get the experimental probability closer to the theoretical probability?</w:t>
      </w:r>
    </w:p>
    <w:p w:rsidR="00447180" w:rsidRDefault="00447180" w:rsidP="00447180">
      <w:pPr>
        <w:rPr>
          <w:rFonts w:ascii="Eras Medium ITC" w:hAnsi="Eras Medium ITC"/>
          <w:sz w:val="24"/>
        </w:rPr>
      </w:pPr>
    </w:p>
    <w:p w:rsidR="00447180" w:rsidRDefault="00447180" w:rsidP="00447180">
      <w:pPr>
        <w:rPr>
          <w:rFonts w:ascii="Eras Medium ITC" w:hAnsi="Eras Medium ITC"/>
          <w:sz w:val="24"/>
        </w:rPr>
      </w:pPr>
    </w:p>
    <w:p w:rsidR="00447180" w:rsidRPr="00447180" w:rsidRDefault="00447180" w:rsidP="00447180">
      <w:pPr>
        <w:rPr>
          <w:rFonts w:ascii="Eras Medium ITC" w:hAnsi="Eras Medium ITC"/>
          <w:sz w:val="24"/>
        </w:rPr>
      </w:pPr>
    </w:p>
    <w:p w:rsidR="00447180" w:rsidRPr="00447180" w:rsidRDefault="00447180" w:rsidP="00447180">
      <w:pPr>
        <w:pStyle w:val="ListParagraph"/>
        <w:numPr>
          <w:ilvl w:val="0"/>
          <w:numId w:val="16"/>
        </w:numPr>
        <w:rPr>
          <w:rFonts w:ascii="Eras Medium ITC" w:hAnsi="Eras Medium ITC"/>
          <w:sz w:val="36"/>
          <w:szCs w:val="32"/>
        </w:rPr>
      </w:pPr>
      <w:r>
        <w:rPr>
          <w:rFonts w:ascii="Eras Medium ITC" w:hAnsi="Eras Medium ITC"/>
          <w:sz w:val="24"/>
        </w:rPr>
        <w:t xml:space="preserve"> Fi</w:t>
      </w:r>
      <w:r w:rsidRPr="00447180">
        <w:rPr>
          <w:rFonts w:ascii="Eras Medium ITC" w:hAnsi="Eras Medium ITC"/>
          <w:sz w:val="24"/>
        </w:rPr>
        <w:t xml:space="preserve">nd the experimental probability of rolling a number greater than 1. </w:t>
      </w:r>
    </w:p>
    <w:p w:rsidR="00447180" w:rsidRDefault="00447180" w:rsidP="00447180">
      <w:pPr>
        <w:rPr>
          <w:rFonts w:ascii="Eras Medium ITC" w:hAnsi="Eras Medium ITC"/>
          <w:sz w:val="36"/>
          <w:szCs w:val="32"/>
        </w:rPr>
      </w:pPr>
    </w:p>
    <w:p w:rsidR="00447180" w:rsidRDefault="00447180" w:rsidP="00447180">
      <w:pPr>
        <w:rPr>
          <w:rFonts w:ascii="Eras Medium ITC" w:hAnsi="Eras Medium ITC"/>
          <w:sz w:val="36"/>
          <w:szCs w:val="32"/>
        </w:rPr>
      </w:pPr>
    </w:p>
    <w:p w:rsidR="00447180" w:rsidRPr="00447180" w:rsidRDefault="00447180" w:rsidP="00447180">
      <w:pPr>
        <w:pStyle w:val="ListParagraph"/>
        <w:numPr>
          <w:ilvl w:val="0"/>
          <w:numId w:val="16"/>
        </w:numPr>
        <w:rPr>
          <w:rFonts w:ascii="Eras Medium ITC" w:hAnsi="Eras Medium ITC"/>
          <w:sz w:val="36"/>
          <w:szCs w:val="32"/>
        </w:rPr>
      </w:pPr>
      <w:r>
        <w:rPr>
          <w:rFonts w:ascii="Eras Medium ITC" w:hAnsi="Eras Medium ITC"/>
          <w:sz w:val="24"/>
        </w:rPr>
        <w:t>Fi</w:t>
      </w:r>
      <w:r w:rsidRPr="00447180">
        <w:rPr>
          <w:rFonts w:ascii="Eras Medium ITC" w:hAnsi="Eras Medium ITC"/>
          <w:sz w:val="24"/>
        </w:rPr>
        <w:t xml:space="preserve">nd the </w:t>
      </w:r>
      <w:r>
        <w:rPr>
          <w:rFonts w:ascii="Eras Medium ITC" w:hAnsi="Eras Medium ITC"/>
          <w:sz w:val="24"/>
        </w:rPr>
        <w:t>theoretical</w:t>
      </w:r>
      <w:r w:rsidRPr="00447180">
        <w:rPr>
          <w:rFonts w:ascii="Eras Medium ITC" w:hAnsi="Eras Medium ITC"/>
          <w:sz w:val="24"/>
        </w:rPr>
        <w:t xml:space="preserve"> probability of rolling a number greater than 1. </w:t>
      </w:r>
    </w:p>
    <w:p w:rsidR="00447180" w:rsidRDefault="00447180" w:rsidP="00447180">
      <w:pPr>
        <w:rPr>
          <w:rFonts w:ascii="Eras Medium ITC" w:hAnsi="Eras Medium ITC"/>
          <w:sz w:val="36"/>
          <w:szCs w:val="32"/>
        </w:rPr>
      </w:pPr>
    </w:p>
    <w:p w:rsidR="00447180" w:rsidRPr="00447180" w:rsidRDefault="00447180" w:rsidP="00447180">
      <w:pPr>
        <w:rPr>
          <w:rFonts w:ascii="Eras Medium ITC" w:hAnsi="Eras Medium ITC"/>
          <w:sz w:val="36"/>
          <w:szCs w:val="32"/>
        </w:rPr>
      </w:pPr>
    </w:p>
    <w:p w:rsidR="00447180" w:rsidRPr="00447180" w:rsidRDefault="00447180" w:rsidP="00447180">
      <w:pPr>
        <w:pStyle w:val="ListParagraph"/>
        <w:numPr>
          <w:ilvl w:val="0"/>
          <w:numId w:val="16"/>
        </w:numPr>
        <w:rPr>
          <w:rFonts w:ascii="Eras Medium ITC" w:hAnsi="Eras Medium ITC"/>
          <w:sz w:val="36"/>
          <w:szCs w:val="32"/>
        </w:rPr>
      </w:pPr>
      <w:r w:rsidRPr="00447180">
        <w:rPr>
          <w:rFonts w:ascii="Eras Medium ITC" w:hAnsi="Eras Medium ITC"/>
          <w:sz w:val="24"/>
        </w:rPr>
        <w:t>Compare the experimental probability to the theoretical probability of rolling a number greater than 1.</w:t>
      </w:r>
    </w:p>
    <w:sectPr w:rsidR="00447180" w:rsidRPr="00447180" w:rsidSect="00BA0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97" w:rsidRDefault="00E40697" w:rsidP="00E40697">
      <w:pPr>
        <w:spacing w:after="0" w:line="240" w:lineRule="auto"/>
      </w:pPr>
      <w:r>
        <w:separator/>
      </w:r>
    </w:p>
  </w:endnote>
  <w:endnote w:type="continuationSeparator" w:id="0">
    <w:p w:rsidR="00E40697" w:rsidRDefault="00E40697" w:rsidP="00E4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97" w:rsidRDefault="00E40697" w:rsidP="00E40697">
      <w:pPr>
        <w:spacing w:after="0" w:line="240" w:lineRule="auto"/>
      </w:pPr>
      <w:r>
        <w:separator/>
      </w:r>
    </w:p>
  </w:footnote>
  <w:footnote w:type="continuationSeparator" w:id="0">
    <w:p w:rsidR="00E40697" w:rsidRDefault="00E40697" w:rsidP="00E4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38"/>
    <w:multiLevelType w:val="hybridMultilevel"/>
    <w:tmpl w:val="365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661"/>
    <w:multiLevelType w:val="hybridMultilevel"/>
    <w:tmpl w:val="07908EC6"/>
    <w:lvl w:ilvl="0" w:tplc="089A4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76C5A"/>
    <w:multiLevelType w:val="hybridMultilevel"/>
    <w:tmpl w:val="45BEF23C"/>
    <w:lvl w:ilvl="0" w:tplc="A258813C">
      <w:start w:val="1"/>
      <w:numFmt w:val="lowerLetter"/>
      <w:lvlText w:val="%1."/>
      <w:lvlJc w:val="left"/>
      <w:pPr>
        <w:ind w:left="720" w:hanging="360"/>
      </w:pPr>
      <w:rPr>
        <w:rFonts w:ascii="Eras Medium ITC" w:hAnsi="Eras Medium IT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707"/>
    <w:multiLevelType w:val="hybridMultilevel"/>
    <w:tmpl w:val="152CB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7A35"/>
    <w:multiLevelType w:val="hybridMultilevel"/>
    <w:tmpl w:val="70C25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A80"/>
    <w:multiLevelType w:val="hybridMultilevel"/>
    <w:tmpl w:val="0D221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43C9"/>
    <w:multiLevelType w:val="hybridMultilevel"/>
    <w:tmpl w:val="185ABD00"/>
    <w:lvl w:ilvl="0" w:tplc="018E1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334E"/>
    <w:multiLevelType w:val="hybridMultilevel"/>
    <w:tmpl w:val="2170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4C6B"/>
    <w:multiLevelType w:val="hybridMultilevel"/>
    <w:tmpl w:val="943653F2"/>
    <w:lvl w:ilvl="0" w:tplc="5F408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11693"/>
    <w:multiLevelType w:val="hybridMultilevel"/>
    <w:tmpl w:val="2AF44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F637D"/>
    <w:multiLevelType w:val="hybridMultilevel"/>
    <w:tmpl w:val="E4343932"/>
    <w:lvl w:ilvl="0" w:tplc="1FCE9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B30E3"/>
    <w:multiLevelType w:val="hybridMultilevel"/>
    <w:tmpl w:val="CE982AA0"/>
    <w:lvl w:ilvl="0" w:tplc="9208E7F8">
      <w:start w:val="1"/>
      <w:numFmt w:val="decimal"/>
      <w:lvlText w:val="%1)"/>
      <w:lvlJc w:val="left"/>
      <w:pPr>
        <w:ind w:left="720" w:hanging="360"/>
      </w:pPr>
      <w:rPr>
        <w:rFonts w:ascii="Eras Medium ITC" w:hAnsi="Eras Medium IT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42994"/>
    <w:multiLevelType w:val="hybridMultilevel"/>
    <w:tmpl w:val="999A4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5689D"/>
    <w:multiLevelType w:val="hybridMultilevel"/>
    <w:tmpl w:val="4E4E8E14"/>
    <w:lvl w:ilvl="0" w:tplc="0AE2E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522B34"/>
    <w:multiLevelType w:val="hybridMultilevel"/>
    <w:tmpl w:val="76762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104AE"/>
    <w:multiLevelType w:val="hybridMultilevel"/>
    <w:tmpl w:val="0D221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9084C"/>
    <w:multiLevelType w:val="hybridMultilevel"/>
    <w:tmpl w:val="2BBA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A6F0D"/>
    <w:multiLevelType w:val="hybridMultilevel"/>
    <w:tmpl w:val="C43E2CA6"/>
    <w:lvl w:ilvl="0" w:tplc="0D663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300F1"/>
    <w:multiLevelType w:val="hybridMultilevel"/>
    <w:tmpl w:val="071A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3B5C"/>
    <w:multiLevelType w:val="hybridMultilevel"/>
    <w:tmpl w:val="65783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6"/>
  </w:num>
  <w:num w:numId="13">
    <w:abstractNumId w:val="7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F"/>
    <w:rsid w:val="00005A89"/>
    <w:rsid w:val="00094414"/>
    <w:rsid w:val="000C4BAE"/>
    <w:rsid w:val="001B3615"/>
    <w:rsid w:val="002C02CE"/>
    <w:rsid w:val="00447180"/>
    <w:rsid w:val="004E4BB1"/>
    <w:rsid w:val="005B77DC"/>
    <w:rsid w:val="0073252D"/>
    <w:rsid w:val="007939F6"/>
    <w:rsid w:val="00811EF0"/>
    <w:rsid w:val="009653A7"/>
    <w:rsid w:val="009D709E"/>
    <w:rsid w:val="00A509E0"/>
    <w:rsid w:val="00A56472"/>
    <w:rsid w:val="00BA07CF"/>
    <w:rsid w:val="00BC3A5D"/>
    <w:rsid w:val="00C44705"/>
    <w:rsid w:val="00D52217"/>
    <w:rsid w:val="00E40697"/>
    <w:rsid w:val="00F112FA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97"/>
  </w:style>
  <w:style w:type="paragraph" w:styleId="Footer">
    <w:name w:val="footer"/>
    <w:basedOn w:val="Normal"/>
    <w:link w:val="FooterChar"/>
    <w:uiPriority w:val="99"/>
    <w:unhideWhenUsed/>
    <w:rsid w:val="00E4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97"/>
  </w:style>
  <w:style w:type="paragraph" w:styleId="ListParagraph">
    <w:name w:val="List Paragraph"/>
    <w:basedOn w:val="Normal"/>
    <w:uiPriority w:val="34"/>
    <w:qFormat/>
    <w:rsid w:val="00E40697"/>
    <w:pPr>
      <w:ind w:left="720"/>
      <w:contextualSpacing/>
    </w:pPr>
  </w:style>
  <w:style w:type="table" w:styleId="TableGrid">
    <w:name w:val="Table Grid"/>
    <w:basedOn w:val="TableNormal"/>
    <w:uiPriority w:val="59"/>
    <w:rsid w:val="00E4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ExampleText">
    <w:name w:val="actExampleText"/>
    <w:rsid w:val="005B77DC"/>
    <w:pPr>
      <w:widowControl w:val="0"/>
      <w:spacing w:after="160" w:line="260" w:lineRule="atLeast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ExampleLabel">
    <w:name w:val="acExampleLabel"/>
    <w:basedOn w:val="DefaultParagraphFont"/>
    <w:rsid w:val="005B77DC"/>
    <w:rPr>
      <w:rFonts w:ascii="Verdana" w:hAnsi="Verdana"/>
      <w:b/>
      <w:caps/>
      <w:color w:val="auto"/>
      <w:spacing w:val="0"/>
      <w:sz w:val="22"/>
      <w:szCs w:val="22"/>
    </w:rPr>
  </w:style>
  <w:style w:type="character" w:customStyle="1" w:styleId="acListNumber">
    <w:name w:val="acListNumber"/>
    <w:basedOn w:val="DefaultParagraphFont"/>
    <w:rsid w:val="005B77DC"/>
    <w:rPr>
      <w:rFonts w:ascii="Arial" w:hAnsi="Arial"/>
      <w:b/>
      <w:sz w:val="22"/>
    </w:rPr>
  </w:style>
  <w:style w:type="paragraph" w:customStyle="1" w:styleId="acNumList1">
    <w:name w:val="acNumList1"/>
    <w:basedOn w:val="Normal"/>
    <w:rsid w:val="005B77DC"/>
    <w:pPr>
      <w:widowControl w:val="0"/>
      <w:tabs>
        <w:tab w:val="decimal" w:pos="840"/>
        <w:tab w:val="left" w:pos="1039"/>
      </w:tabs>
      <w:spacing w:after="240" w:line="280" w:lineRule="atLeast"/>
      <w:ind w:left="1039" w:right="1200" w:hanging="1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NumList2">
    <w:name w:val="acNumList2"/>
    <w:basedOn w:val="acNumList1"/>
    <w:rsid w:val="005B77DC"/>
    <w:pPr>
      <w:tabs>
        <w:tab w:val="decimal" w:pos="5160"/>
        <w:tab w:val="left" w:pos="5359"/>
      </w:tabs>
      <w:ind w:right="0"/>
    </w:pPr>
  </w:style>
  <w:style w:type="paragraph" w:customStyle="1" w:styleId="acTableHeadLeft">
    <w:name w:val="acTableHeadLeft"/>
    <w:basedOn w:val="Normal"/>
    <w:rsid w:val="005B77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acDirectionLine">
    <w:name w:val="acDirectionLine"/>
    <w:next w:val="Normal"/>
    <w:rsid w:val="005B77DC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paragraph" w:customStyle="1" w:styleId="TableHead">
    <w:name w:val="TableHead"/>
    <w:basedOn w:val="Normal"/>
    <w:rsid w:val="005B77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TableText">
    <w:name w:val="TableText"/>
    <w:basedOn w:val="Normal"/>
    <w:rsid w:val="005B77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tListNumber">
    <w:name w:val="actListNumber"/>
    <w:rsid w:val="00811EF0"/>
    <w:rPr>
      <w:rFonts w:ascii="Times New Roman" w:hAnsi="Times New Roman"/>
      <w:b/>
      <w:sz w:val="24"/>
      <w:szCs w:val="24"/>
    </w:rPr>
  </w:style>
  <w:style w:type="paragraph" w:customStyle="1" w:styleId="acLetSubList3">
    <w:name w:val="acLetSubList3"/>
    <w:basedOn w:val="Normal"/>
    <w:rsid w:val="00811EF0"/>
    <w:pPr>
      <w:widowControl w:val="0"/>
      <w:tabs>
        <w:tab w:val="decimal" w:pos="1159"/>
        <w:tab w:val="left" w:pos="1361"/>
        <w:tab w:val="decimal" w:pos="3960"/>
        <w:tab w:val="left" w:pos="4159"/>
        <w:tab w:val="decimal" w:pos="6761"/>
        <w:tab w:val="left" w:pos="6960"/>
      </w:tabs>
      <w:spacing w:line="280" w:lineRule="atLeast"/>
      <w:ind w:left="1361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List1">
    <w:name w:val="actList1"/>
    <w:rsid w:val="00811EF0"/>
    <w:pPr>
      <w:widowControl w:val="0"/>
      <w:tabs>
        <w:tab w:val="decimal" w:pos="480"/>
        <w:tab w:val="left" w:pos="840"/>
        <w:tab w:val="left" w:pos="2940"/>
      </w:tabs>
      <w:spacing w:after="120" w:line="260" w:lineRule="atLeast"/>
      <w:ind w:left="840" w:hanging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3">
    <w:name w:val="prNumList3"/>
    <w:basedOn w:val="Normal"/>
    <w:rsid w:val="009D709E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97"/>
  </w:style>
  <w:style w:type="paragraph" w:styleId="Footer">
    <w:name w:val="footer"/>
    <w:basedOn w:val="Normal"/>
    <w:link w:val="FooterChar"/>
    <w:uiPriority w:val="99"/>
    <w:unhideWhenUsed/>
    <w:rsid w:val="00E4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97"/>
  </w:style>
  <w:style w:type="paragraph" w:styleId="ListParagraph">
    <w:name w:val="List Paragraph"/>
    <w:basedOn w:val="Normal"/>
    <w:uiPriority w:val="34"/>
    <w:qFormat/>
    <w:rsid w:val="00E40697"/>
    <w:pPr>
      <w:ind w:left="720"/>
      <w:contextualSpacing/>
    </w:pPr>
  </w:style>
  <w:style w:type="table" w:styleId="TableGrid">
    <w:name w:val="Table Grid"/>
    <w:basedOn w:val="TableNormal"/>
    <w:uiPriority w:val="59"/>
    <w:rsid w:val="00E4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ExampleText">
    <w:name w:val="actExampleText"/>
    <w:rsid w:val="005B77DC"/>
    <w:pPr>
      <w:widowControl w:val="0"/>
      <w:spacing w:after="160" w:line="260" w:lineRule="atLeast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ExampleLabel">
    <w:name w:val="acExampleLabel"/>
    <w:basedOn w:val="DefaultParagraphFont"/>
    <w:rsid w:val="005B77DC"/>
    <w:rPr>
      <w:rFonts w:ascii="Verdana" w:hAnsi="Verdana"/>
      <w:b/>
      <w:caps/>
      <w:color w:val="auto"/>
      <w:spacing w:val="0"/>
      <w:sz w:val="22"/>
      <w:szCs w:val="22"/>
    </w:rPr>
  </w:style>
  <w:style w:type="character" w:customStyle="1" w:styleId="acListNumber">
    <w:name w:val="acListNumber"/>
    <w:basedOn w:val="DefaultParagraphFont"/>
    <w:rsid w:val="005B77DC"/>
    <w:rPr>
      <w:rFonts w:ascii="Arial" w:hAnsi="Arial"/>
      <w:b/>
      <w:sz w:val="22"/>
    </w:rPr>
  </w:style>
  <w:style w:type="paragraph" w:customStyle="1" w:styleId="acNumList1">
    <w:name w:val="acNumList1"/>
    <w:basedOn w:val="Normal"/>
    <w:rsid w:val="005B77DC"/>
    <w:pPr>
      <w:widowControl w:val="0"/>
      <w:tabs>
        <w:tab w:val="decimal" w:pos="840"/>
        <w:tab w:val="left" w:pos="1039"/>
      </w:tabs>
      <w:spacing w:after="240" w:line="280" w:lineRule="atLeast"/>
      <w:ind w:left="1039" w:right="1200" w:hanging="1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NumList2">
    <w:name w:val="acNumList2"/>
    <w:basedOn w:val="acNumList1"/>
    <w:rsid w:val="005B77DC"/>
    <w:pPr>
      <w:tabs>
        <w:tab w:val="decimal" w:pos="5160"/>
        <w:tab w:val="left" w:pos="5359"/>
      </w:tabs>
      <w:ind w:right="0"/>
    </w:pPr>
  </w:style>
  <w:style w:type="paragraph" w:customStyle="1" w:styleId="acTableHeadLeft">
    <w:name w:val="acTableHeadLeft"/>
    <w:basedOn w:val="Normal"/>
    <w:rsid w:val="005B77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acDirectionLine">
    <w:name w:val="acDirectionLine"/>
    <w:next w:val="Normal"/>
    <w:rsid w:val="005B77DC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paragraph" w:customStyle="1" w:styleId="TableHead">
    <w:name w:val="TableHead"/>
    <w:basedOn w:val="Normal"/>
    <w:rsid w:val="005B77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TableText">
    <w:name w:val="TableText"/>
    <w:basedOn w:val="Normal"/>
    <w:rsid w:val="005B77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tListNumber">
    <w:name w:val="actListNumber"/>
    <w:rsid w:val="00811EF0"/>
    <w:rPr>
      <w:rFonts w:ascii="Times New Roman" w:hAnsi="Times New Roman"/>
      <w:b/>
      <w:sz w:val="24"/>
      <w:szCs w:val="24"/>
    </w:rPr>
  </w:style>
  <w:style w:type="paragraph" w:customStyle="1" w:styleId="acLetSubList3">
    <w:name w:val="acLetSubList3"/>
    <w:basedOn w:val="Normal"/>
    <w:rsid w:val="00811EF0"/>
    <w:pPr>
      <w:widowControl w:val="0"/>
      <w:tabs>
        <w:tab w:val="decimal" w:pos="1159"/>
        <w:tab w:val="left" w:pos="1361"/>
        <w:tab w:val="decimal" w:pos="3960"/>
        <w:tab w:val="left" w:pos="4159"/>
        <w:tab w:val="decimal" w:pos="6761"/>
        <w:tab w:val="left" w:pos="6960"/>
      </w:tabs>
      <w:spacing w:line="280" w:lineRule="atLeast"/>
      <w:ind w:left="1361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List1">
    <w:name w:val="actList1"/>
    <w:rsid w:val="00811EF0"/>
    <w:pPr>
      <w:widowControl w:val="0"/>
      <w:tabs>
        <w:tab w:val="decimal" w:pos="480"/>
        <w:tab w:val="left" w:pos="840"/>
        <w:tab w:val="left" w:pos="2940"/>
      </w:tabs>
      <w:spacing w:after="120" w:line="260" w:lineRule="atLeast"/>
      <w:ind w:left="840" w:hanging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3">
    <w:name w:val="prNumList3"/>
    <w:basedOn w:val="Normal"/>
    <w:rsid w:val="009D709E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2</cp:revision>
  <cp:lastPrinted>2017-02-23T16:17:00Z</cp:lastPrinted>
  <dcterms:created xsi:type="dcterms:W3CDTF">2018-03-05T15:05:00Z</dcterms:created>
  <dcterms:modified xsi:type="dcterms:W3CDTF">2018-03-05T15:05:00Z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